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4728C2" w:rsidRDefault="00413BAA" w:rsidP="004728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13BA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647875" cy="1470767"/>
            <wp:effectExtent l="19050" t="0" r="9475" b="0"/>
            <wp:docPr id="3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1B5D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4728C2" w:rsidRPr="004728C2">
        <w:rPr>
          <w:rFonts w:ascii="Times New Roman" w:hAnsi="Times New Roman" w:cs="Times New Roman"/>
          <w:b/>
          <w:sz w:val="28"/>
          <w:szCs w:val="28"/>
        </w:rPr>
        <w:t xml:space="preserve">МОНИТОРИНГ РЕЗУЛЬТАТИВНОСТИ </w:t>
      </w:r>
      <w:r w:rsidR="004728C2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728C2" w:rsidRDefault="004728C2" w:rsidP="004728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Pr="004728C2">
        <w:rPr>
          <w:rFonts w:ascii="Times New Roman" w:hAnsi="Times New Roman" w:cs="Times New Roman"/>
          <w:b/>
          <w:sz w:val="28"/>
          <w:szCs w:val="28"/>
        </w:rPr>
        <w:t xml:space="preserve">ОБРАЗОВАТЕЛЬНОГО ПРОЦЕССА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4728C2" w:rsidRDefault="004728C2" w:rsidP="004728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proofErr w:type="gramStart"/>
      <w:r w:rsidRPr="004728C2">
        <w:rPr>
          <w:rFonts w:ascii="Times New Roman" w:hAnsi="Times New Roman" w:cs="Times New Roman"/>
          <w:b/>
          <w:sz w:val="28"/>
          <w:szCs w:val="28"/>
        </w:rPr>
        <w:t xml:space="preserve">(НАЛИЧИЕ МОНИТОРИНГОВЫХ ИНДИКАТОРОВ,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proofErr w:type="gramEnd"/>
    </w:p>
    <w:p w:rsidR="004728C2" w:rsidRDefault="004728C2" w:rsidP="004728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Pr="004728C2">
        <w:rPr>
          <w:rFonts w:ascii="Times New Roman" w:hAnsi="Times New Roman" w:cs="Times New Roman"/>
          <w:b/>
          <w:sz w:val="28"/>
          <w:szCs w:val="28"/>
        </w:rPr>
        <w:t xml:space="preserve">АНАЛИТИЧЕСКАЯ СПРАВКА МОНИТОРИНГА </w:t>
      </w:r>
    </w:p>
    <w:p w:rsidR="004728C2" w:rsidRPr="004728C2" w:rsidRDefault="004728C2" w:rsidP="004728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proofErr w:type="gramStart"/>
      <w:r w:rsidRPr="004728C2">
        <w:rPr>
          <w:rFonts w:ascii="Times New Roman" w:hAnsi="Times New Roman" w:cs="Times New Roman"/>
          <w:b/>
          <w:sz w:val="28"/>
          <w:szCs w:val="28"/>
        </w:rPr>
        <w:t>РЕЗУЛЬТАТИВНОСТИ ОБРАЗОВАТЕЛЬНОГО ПРОЦЕССА)</w:t>
      </w:r>
      <w:proofErr w:type="gramEnd"/>
    </w:p>
    <w:p w:rsidR="004728C2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01891">
        <w:rPr>
          <w:rFonts w:ascii="Times New Roman" w:hAnsi="Times New Roman" w:cs="Times New Roman"/>
          <w:sz w:val="24"/>
          <w:szCs w:val="24"/>
        </w:rPr>
        <w:t xml:space="preserve">В рамках педагогической диагностики (мониторинга) осуществляется наблюдение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за различными аспектами развития каждого ребенка, такими как физическое, психическое,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социальное и эмоциональное развитие. Педагогический работник анализирует результаты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наблюдений и оценивает уровень развития каждого ребенка. Эта оценка позволяет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определить эффективность применяемых методов и подходов и вносить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необходимые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коррективы в педагогическую практику.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Результаты оценки индивидуального развития детей используются для формирования индивидуальных образовательных маршрутов и планирования дальнейшей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работы с каждым ребенком. Ребенок получает поддержку и развивающую среду,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>соответствующую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его индивидуальным потребностям и возможностям.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Важно отметить, что оценка индивидуального развития детей проводится с учетом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принципов индивидуализации и дифференциации образования. Это означает, что каждый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ребенок рассматривается как уникальная личность со своими особенностями 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развивается в соответствии с его индивидуальными потребностями и способностями.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Оценка индивидуального развития детей является неотъемлемой частью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педагогического процесса и служит основой для эффективного планирования 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организации работы с каждым ребенком. В М</w:t>
      </w:r>
      <w:r>
        <w:rPr>
          <w:rFonts w:ascii="Times New Roman" w:hAnsi="Times New Roman" w:cs="Times New Roman"/>
          <w:sz w:val="24"/>
          <w:szCs w:val="24"/>
        </w:rPr>
        <w:t>КД</w:t>
      </w:r>
      <w:r w:rsidRPr="00801891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«Детский сад № 14 «Ручеек»</w:t>
      </w:r>
      <w:r w:rsidRPr="00801891">
        <w:rPr>
          <w:rFonts w:ascii="Times New Roman" w:hAnsi="Times New Roman" w:cs="Times New Roman"/>
          <w:sz w:val="24"/>
          <w:szCs w:val="24"/>
        </w:rPr>
        <w:t xml:space="preserve"> она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проводится систематически и регулярно для обеспечения оптимального развития 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образования каждого ребенка.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Педагогическая диагностика осуществляется в течение времени пребывания ребенка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 ДОО, исключая время, отведенное на сон. Фиксация показателей развития проводится: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«стартовая диагностика» - при поступлении ребенка в детский сад и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завершающем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этапе освоения программы его возрастной группой - «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финальная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». При проведении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стартовой диагностики учитывается адаптационный период пребывания ребенка в группе.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Заполнение, ведение индивидуальных карт развития ребенка и сводных карт 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осуществляется воспитателем группы. Сравнение результатов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стартовой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и финальной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диагностики позволяет выявить индивидуальную динамику развития ребенка. Сводные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данные распечатываются и передаются старшему воспитателю.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Методы диагностики: наблюдение, свободных бесед с детьми, анализа продуктов детской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деятельности (рисунков, работ по лепке, аппликации, построек, поделок и др.).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Формы диагностики: игры, наблюдение, свободная беседа, опрос, итоговые занятия,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хронометраж, анализ документов, создание проблемных педагогических ситуаций.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Обработанные и интерпретированные результаты общего анализа по группе и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lastRenderedPageBreak/>
        <w:t xml:space="preserve">детскому саду в целом, являются основой конструирования и корректировки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Цели педагогической диагностики, а также особенности её проведения определяются требованиями ФГОС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. При реализации Программы может проводиться оценка индивидуального развития детей, которая осуществляется педагогом в рамках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педагогической диагностики. Вопрос о её проведении для получения информации 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динамике возрастного развития ребёнка и успешности освоения им Программы, формах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организации и методах решается непосредственно ДОО.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Специфика педагогической диагностики достижения планируемых</w:t>
      </w:r>
      <w:r w:rsidR="00B538E0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 xml:space="preserve">образовательных результатов обусловлена следующими требованиями ФГОС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>:</w:t>
      </w:r>
    </w:p>
    <w:p w:rsidR="004728C2" w:rsidRPr="00801891" w:rsidRDefault="00B538E0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планируемые результаты освоения Программы заданы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как целевые ориентиры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 xml:space="preserve">дошкольного образования и представляют собой социально-нормативные возрастные </w:t>
      </w:r>
      <w:proofErr w:type="gramEnd"/>
    </w:p>
    <w:p w:rsidR="004728C2" w:rsidRPr="00801891" w:rsidRDefault="005A4F75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характеристики возможных достижений ребенка на разных этапах дошкольного детства;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</w:t>
      </w:r>
      <w:r w:rsidR="001112D4">
        <w:rPr>
          <w:rFonts w:ascii="Times New Roman" w:hAnsi="Times New Roman" w:cs="Times New Roman"/>
          <w:sz w:val="24"/>
          <w:szCs w:val="24"/>
        </w:rPr>
        <w:t xml:space="preserve">- </w:t>
      </w:r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целевые ориентиры не подлежат непосредственной оценке, в том числе и в виде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педагогической диагностики (мониторинга), и не являются основанием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формального сравнения с реальными достижениями детей и основой объективной оценки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соответствия установленным требованиям образовательной деятельности и подготовки </w:t>
      </w:r>
    </w:p>
    <w:p w:rsidR="00B538E0" w:rsidRPr="00801891" w:rsidRDefault="004728C2" w:rsidP="00B538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детей</w:t>
      </w:r>
      <w:r w:rsidR="00B538E0" w:rsidRPr="00801891">
        <w:rPr>
          <w:rFonts w:ascii="Times New Roman" w:hAnsi="Times New Roman" w:cs="Times New Roman"/>
          <w:sz w:val="24"/>
          <w:szCs w:val="24"/>
        </w:rPr>
        <w:t>;</w:t>
      </w:r>
    </w:p>
    <w:p w:rsidR="004728C2" w:rsidRPr="00801891" w:rsidRDefault="001112D4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освоение Программы не сопровождается проведением промежуточных аттестаций и </w:t>
      </w:r>
    </w:p>
    <w:p w:rsidR="005A4F75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итоговой аттестации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5A4F75">
        <w:rPr>
          <w:rFonts w:ascii="Times New Roman" w:hAnsi="Times New Roman" w:cs="Times New Roman"/>
          <w:sz w:val="24"/>
          <w:szCs w:val="24"/>
        </w:rPr>
        <w:t>.</w:t>
      </w:r>
    </w:p>
    <w:p w:rsidR="004728C2" w:rsidRPr="00801891" w:rsidRDefault="005A4F75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728C2" w:rsidRPr="00801891">
        <w:rPr>
          <w:rFonts w:ascii="Times New Roman" w:hAnsi="Times New Roman" w:cs="Times New Roman"/>
          <w:sz w:val="24"/>
          <w:szCs w:val="24"/>
        </w:rPr>
        <w:t>Педагогическая диагностика направлена на оценку индивидуального развития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детей дошкольного возраста, на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основе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которой определяется эффективность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педагогических действий и осуществляется их дальнейшее планирование. Результаты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педагогической диагностики (мониторинга) используются исключительно для решения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следующих образовательных задач: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1) индивидуализации образования (в том числе поддержки ребенка, построения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его образовательной траектории или профессиональной коррекции особенностей его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развития);</w:t>
      </w:r>
    </w:p>
    <w:p w:rsidR="004728C2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2) оптимизации работы с группой детей.</w:t>
      </w:r>
    </w:p>
    <w:p w:rsidR="001112D4" w:rsidRDefault="001112D4" w:rsidP="004728C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1112D4" w:rsidTr="001112D4">
        <w:tc>
          <w:tcPr>
            <w:tcW w:w="4785" w:type="dxa"/>
          </w:tcPr>
          <w:p w:rsidR="001112D4" w:rsidRDefault="001112D4" w:rsidP="00111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Оптимизация</w:t>
            </w:r>
          </w:p>
        </w:tc>
        <w:tc>
          <w:tcPr>
            <w:tcW w:w="4786" w:type="dxa"/>
          </w:tcPr>
          <w:p w:rsidR="001112D4" w:rsidRPr="00801891" w:rsidRDefault="001112D4" w:rsidP="00111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Индивидуализация</w:t>
            </w:r>
          </w:p>
          <w:p w:rsidR="001112D4" w:rsidRDefault="001112D4" w:rsidP="001112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2D4" w:rsidTr="001112D4">
        <w:tc>
          <w:tcPr>
            <w:tcW w:w="4785" w:type="dxa"/>
          </w:tcPr>
          <w:p w:rsidR="001112D4" w:rsidRDefault="001112D4" w:rsidP="00472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Корректировка планов работы с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1112D4" w:rsidRDefault="001112D4" w:rsidP="00472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Разработка индивидуальных микропрограмм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поддержки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112D4" w:rsidTr="001112D4">
        <w:tc>
          <w:tcPr>
            <w:tcW w:w="4785" w:type="dxa"/>
          </w:tcPr>
          <w:p w:rsidR="001112D4" w:rsidRDefault="001112D4" w:rsidP="00472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Корректировка РППС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1112D4" w:rsidRDefault="001112D4" w:rsidP="00111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индивидуальных </w:t>
            </w: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маршрутов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112D4" w:rsidTr="001112D4">
        <w:tc>
          <w:tcPr>
            <w:tcW w:w="4785" w:type="dxa"/>
          </w:tcPr>
          <w:p w:rsidR="001112D4" w:rsidRPr="00801891" w:rsidRDefault="001112D4" w:rsidP="00111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планов сотрудничества </w:t>
            </w:r>
            <w:proofErr w:type="gramStart"/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018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12D4" w:rsidRPr="00801891" w:rsidRDefault="001112D4" w:rsidP="00111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емьѐй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2D4" w:rsidRDefault="001112D4" w:rsidP="00472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112D4" w:rsidRPr="00801891" w:rsidRDefault="001112D4" w:rsidP="00111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КРР по категориям</w:t>
            </w:r>
          </w:p>
          <w:p w:rsidR="001112D4" w:rsidRDefault="001112D4" w:rsidP="00472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1891">
              <w:rPr>
                <w:rFonts w:ascii="Times New Roman" w:hAnsi="Times New Roman" w:cs="Times New Roman"/>
                <w:sz w:val="24"/>
                <w:szCs w:val="24"/>
              </w:rPr>
              <w:t xml:space="preserve">детей, </w:t>
            </w:r>
            <w:proofErr w:type="gramStart"/>
            <w:r w:rsidRPr="00801891">
              <w:rPr>
                <w:rFonts w:ascii="Times New Roman" w:hAnsi="Times New Roman" w:cs="Times New Roman"/>
                <w:sz w:val="24"/>
                <w:szCs w:val="24"/>
              </w:rPr>
              <w:t>имеющим</w:t>
            </w:r>
            <w:proofErr w:type="gramEnd"/>
            <w:r w:rsidRPr="00801891">
              <w:rPr>
                <w:rFonts w:ascii="Times New Roman" w:hAnsi="Times New Roman" w:cs="Times New Roman"/>
                <w:sz w:val="24"/>
                <w:szCs w:val="24"/>
              </w:rPr>
              <w:t xml:space="preserve"> ООП.</w:t>
            </w:r>
          </w:p>
        </w:tc>
      </w:tr>
    </w:tbl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Педагогическая диагностика – особый вид деятельности, преимущественно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направленный на изучение ребенка дошкольного возраста: для познания его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индивидуальности и оценки его развития как субъекта познания, общения и деятельности;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 понимание мотивов его поступков, видение скрытых резервов личностного развития,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предвидение его поведения в будущем.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Педагогическая диагностика достижений ребенка направлена на изучение: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28C2" w:rsidRPr="00801891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="004728C2" w:rsidRPr="00801891">
        <w:rPr>
          <w:rFonts w:ascii="Times New Roman" w:hAnsi="Times New Roman" w:cs="Times New Roman"/>
          <w:sz w:val="24"/>
          <w:szCs w:val="24"/>
        </w:rPr>
        <w:t xml:space="preserve"> умений ребенка,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интересов, предпочтений, склонностей ребенка,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личностных особенностей ребенка,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поведенческих проявлений ребенка,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особенностей взаимодействия ребенка со сверстниками,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особенностей взаимодействия ребенка </w:t>
      </w:r>
      <w:proofErr w:type="gramStart"/>
      <w:r w:rsidR="004728C2" w:rsidRPr="0080189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взрослыми.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Оценка индивидуального развития ребенка осуществляется через отслеживание динамики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>формирования и развития его личностных качеств (возможно для какой-то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="00D14671" w:rsidRPr="00801891">
        <w:rPr>
          <w:rFonts w:ascii="Times New Roman" w:hAnsi="Times New Roman" w:cs="Times New Roman"/>
          <w:sz w:val="24"/>
          <w:szCs w:val="24"/>
        </w:rPr>
        <w:t>образовательной</w:t>
      </w:r>
      <w:r w:rsidR="00D14671">
        <w:rPr>
          <w:rFonts w:ascii="Times New Roman" w:hAnsi="Times New Roman" w:cs="Times New Roman"/>
          <w:sz w:val="24"/>
          <w:szCs w:val="24"/>
        </w:rPr>
        <w:t xml:space="preserve">  </w:t>
      </w:r>
      <w:r w:rsidRPr="00801891">
        <w:rPr>
          <w:rFonts w:ascii="Times New Roman" w:hAnsi="Times New Roman" w:cs="Times New Roman"/>
          <w:sz w:val="24"/>
          <w:szCs w:val="24"/>
        </w:rPr>
        <w:t>программы это будут «компетентности», для какой-то «личностные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характеристики»…Это зависит от того, как сформулированы планируемые результаты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освоения Программы) в течение всего времени пребывания в ДОУ. Результаты оценки</w:t>
      </w:r>
    </w:p>
    <w:p w:rsidR="004728C2" w:rsidRPr="003308B7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индивидуального развития ребенка заполняются воспитателями и предоставляются старшему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>воспитателю. В конце учебного года проводится сравнительный анализ результативности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>образовательного процесса и на основе анализа ставятся задачи для планирования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>индивидуальной образовательной деятельности с ребенком на следующий учебный год.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При проведении мониторинга результативности педагоги нашего дошкольного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используют в работе унифицированную карту развития авт.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П.Г. </w:t>
      </w:r>
      <w:proofErr w:type="spellStart"/>
      <w:r w:rsidRPr="00801891">
        <w:rPr>
          <w:rFonts w:ascii="Times New Roman" w:hAnsi="Times New Roman" w:cs="Times New Roman"/>
          <w:sz w:val="24"/>
          <w:szCs w:val="24"/>
        </w:rPr>
        <w:t>Нежнова</w:t>
      </w:r>
      <w:proofErr w:type="spellEnd"/>
      <w:r w:rsidRPr="00801891">
        <w:rPr>
          <w:rFonts w:ascii="Times New Roman" w:hAnsi="Times New Roman" w:cs="Times New Roman"/>
          <w:sz w:val="24"/>
          <w:szCs w:val="24"/>
        </w:rPr>
        <w:t>, Н.А. Коротковой «Наблюдение за развитием детей в дошкольных группах».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Эта карта развития позволяет педагогам систематизировать и анализировать данные 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каждого ребенка на основе наблюдений за его инициативностью 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психологическим фоном. Такой подход помогает выявить индивидуальные особенности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каждого ребенка и адаптировать образователь</w:t>
      </w:r>
      <w:r w:rsidR="00D14671">
        <w:rPr>
          <w:rFonts w:ascii="Times New Roman" w:hAnsi="Times New Roman" w:cs="Times New Roman"/>
          <w:sz w:val="24"/>
          <w:szCs w:val="24"/>
        </w:rPr>
        <w:t>ный процесс под его потребности.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развитием детей в дошкольных группах». Карта развития состоит из двух частей: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нормативной карты, отражающей становление инициативности в разных видах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деятельности, и карты, отражающей психологический фон развития. Авторы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рассматривают становление инициативности как главную задачу дошкольного возраста и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как интегральный показатель развития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интеллектуальных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01891">
        <w:rPr>
          <w:rFonts w:ascii="Times New Roman" w:hAnsi="Times New Roman" w:cs="Times New Roman"/>
          <w:sz w:val="24"/>
          <w:szCs w:val="24"/>
        </w:rPr>
        <w:t>мотивационно-динамических</w:t>
      </w:r>
      <w:proofErr w:type="spell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характеристик деятельности. Психологический фон, с точки зрения авторов, отражает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базисное доверие и самостоятельность ребенка - дошкольника, что тоже находит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отражение в стандарте.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Поскольку образовательный процесс в детском саду ориентирован на сообщество детей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(что не противоречит его индивидуализации), карта развития задана как индивидуально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>групповая. Для удобства работы воспитателя вся нормативная карта развития разделена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 4 бланка - по сферам инициативы. В описание уровня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вынесены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лишь ключевые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признаки. Карта заполняется воспитателем 3 раза в год (в начале учебного года, </w:t>
      </w:r>
      <w:r w:rsidR="00D1467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801891">
        <w:rPr>
          <w:rFonts w:ascii="Times New Roman" w:hAnsi="Times New Roman" w:cs="Times New Roman"/>
          <w:sz w:val="24"/>
          <w:szCs w:val="24"/>
        </w:rPr>
        <w:t>в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 xml:space="preserve">середине и в конце). Этого достаточно для фиксации продвижения детей по уровням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развития.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Поскольку мы говорим об инициативе ребенка, ее уровне, воспитатель заполняет карту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>основе наблюдений за детьми в свободной, самостоятельной деятельности (время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 xml:space="preserve">пространство оценивания - самостоятельная деятельность, а не поведение детей на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занятиях или в совместной партнерской деятельности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взрослым, где инициатива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задается последним). Воспитателю не нужно организовывать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какие</w:t>
      </w:r>
      <w:proofErr w:type="gramEnd"/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>-</w:t>
      </w:r>
      <w:r w:rsidR="00D14671">
        <w:rPr>
          <w:rFonts w:ascii="Times New Roman" w:hAnsi="Times New Roman" w:cs="Times New Roman"/>
          <w:sz w:val="24"/>
          <w:szCs w:val="24"/>
        </w:rPr>
        <w:t xml:space="preserve"> </w:t>
      </w:r>
      <w:r w:rsidRPr="00801891">
        <w:rPr>
          <w:rFonts w:ascii="Times New Roman" w:hAnsi="Times New Roman" w:cs="Times New Roman"/>
          <w:sz w:val="24"/>
          <w:szCs w:val="24"/>
        </w:rPr>
        <w:t xml:space="preserve">то специальные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ситуации наблюдения. Для оценки он использует те сведения, которые уже есть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его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>сознании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(тот "образ" ребенка, который уже сложился у него), которые накопились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примерно за месяц текущих ежедневных наблюдений.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Первый раз заполнять карту имеет смысл по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прошествии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первого месяца учебного года,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lastRenderedPageBreak/>
        <w:t xml:space="preserve">этого периода достаточно для того, чтобы у воспитателя сложился первоначальный образ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ребенка. Второй раз карта заполняется в середине года (в январе), также на основе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наблюдений предшествующего месяца, третий раз - в конце года, показывая итоговый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результат продвижения детей группы.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Заполняя карту, воспитатель против фамилии каждого ребенка делает отметки во всех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трех столбцах, используя три вида маркировки: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«обычно» (данный уровень-качество инициативы является типичным, характерным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для ребенка, проявляется у него чаще всего);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«изредка» (данный уровень-качество инициативы не характерен для ребенка, но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проявляется в его деятельности время от времени);</w:t>
      </w:r>
    </w:p>
    <w:p w:rsidR="004728C2" w:rsidRPr="00801891" w:rsidRDefault="00D14671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«нет» (данный уровень-качество инициативы не проявляется в деятельности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ребенка совсем).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Эти маркировки используются с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учетом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представленных на бланке описаний разных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уровней-качеств инициативы следующим образом.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Из трех описаний следует выбрать то, которое характеризует типичное для ребенка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 xml:space="preserve">качество инициативы в данной сфере (как правило, ребенок действует именно таким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образом); в данном столбце ставится метка «обычно». Метка «обычно» проставляется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только в одном столбце, но она обязательно должна быть.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 двух оставшихся столбцах воспитатель проставляет метки «изредка» и «нет». Каждую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из этих меток допустимо ставить против фамилии ребенка дважды, один раз или обойтись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без одной из них. Главное, чтобы все столбцы были отмечены.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Важно отметить, что оценивается именно данная сфера инициативы (ее </w:t>
      </w:r>
      <w:proofErr w:type="spellStart"/>
      <w:proofErr w:type="gramStart"/>
      <w:r w:rsidRPr="00801891">
        <w:rPr>
          <w:rFonts w:ascii="Times New Roman" w:hAnsi="Times New Roman" w:cs="Times New Roman"/>
          <w:sz w:val="24"/>
          <w:szCs w:val="24"/>
        </w:rPr>
        <w:t>уровни-качество</w:t>
      </w:r>
      <w:proofErr w:type="spellEnd"/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01891">
        <w:rPr>
          <w:rFonts w:ascii="Times New Roman" w:hAnsi="Times New Roman" w:cs="Times New Roman"/>
          <w:sz w:val="24"/>
          <w:szCs w:val="24"/>
        </w:rPr>
        <w:t xml:space="preserve">а не частота появления по сравнению с другими сферами инициативы (например, </w:t>
      </w:r>
      <w:proofErr w:type="gramEnd"/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маркировка «обычно» во втором столбце в сфере творческой инициативы означает, что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ребенок в моменты, когда он занят свободной самостоятельной игрой, демонстрирует, как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правило, данное качество игровой инициативы, а не то, что игра является его обычным,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наиболее частым занятием, по сравнению, например, с продуктивной деятельностью).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Конфигурация отметок против фамилии ребенка в заполненной карте может выглядеть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примерно так: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нет - обычно - изредка;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изредка - обычно - изредка;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нет - обычно - нет;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обычно - изредка - нет; и т.п.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Если при заполнении карты воспитатель испытывает искушение поставить отметку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«обычно» сразу в двух или трех столбцах или поставить отметки «изредка» и «нет»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всех трех столбцах, не ставя совсем отметку «обычно», это означает, что относительно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данного ребенка у него не возник определенный образ и с оцениванием следует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повременить, поставив перед собой задачу в ближайшую неделю понаблюдать </w:t>
      </w:r>
      <w:proofErr w:type="gramStart"/>
      <w:r w:rsidRPr="0080189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801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ребенком в данной сфере активности.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Карта развития авт. П.Г. </w:t>
      </w:r>
      <w:proofErr w:type="spellStart"/>
      <w:r w:rsidRPr="00801891">
        <w:rPr>
          <w:rFonts w:ascii="Times New Roman" w:hAnsi="Times New Roman" w:cs="Times New Roman"/>
          <w:sz w:val="24"/>
          <w:szCs w:val="24"/>
        </w:rPr>
        <w:t>Нежнова</w:t>
      </w:r>
      <w:proofErr w:type="spellEnd"/>
      <w:r w:rsidRPr="00801891">
        <w:rPr>
          <w:rFonts w:ascii="Times New Roman" w:hAnsi="Times New Roman" w:cs="Times New Roman"/>
          <w:sz w:val="24"/>
          <w:szCs w:val="24"/>
        </w:rPr>
        <w:t xml:space="preserve">, Н.А. Коротковой является полезным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инструментом для оценки эффективности образовательного процесса и улучшения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методов работы с детьми. Она помогает педагогам более точно определять потребности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каждого ребенка и создавать индивидуализированные программы развития.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Данный инструментарий обладает удобством и компактностью, что позволяет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педагогу оперативно фиксировать, интерпретировать и использовать результаты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наблюдений за детьми при создании учебного процесса с применением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lastRenderedPageBreak/>
        <w:t xml:space="preserve">"Унифицированной Карты развития". Использование карты облегчает обобщение и анализ </w:t>
      </w:r>
    </w:p>
    <w:p w:rsidR="004728C2" w:rsidRPr="00801891" w:rsidRDefault="007407A5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4728C2" w:rsidRPr="00801891">
        <w:rPr>
          <w:rFonts w:ascii="Times New Roman" w:hAnsi="Times New Roman" w:cs="Times New Roman"/>
          <w:sz w:val="24"/>
          <w:szCs w:val="24"/>
        </w:rPr>
        <w:t>анных</w:t>
      </w:r>
      <w:r>
        <w:rPr>
          <w:rFonts w:ascii="Times New Roman" w:hAnsi="Times New Roman" w:cs="Times New Roman"/>
          <w:sz w:val="24"/>
          <w:szCs w:val="24"/>
        </w:rPr>
        <w:t>,</w:t>
      </w:r>
      <w:r w:rsidR="004728C2" w:rsidRPr="00801891">
        <w:rPr>
          <w:rFonts w:ascii="Times New Roman" w:hAnsi="Times New Roman" w:cs="Times New Roman"/>
          <w:sz w:val="24"/>
          <w:szCs w:val="24"/>
        </w:rPr>
        <w:t xml:space="preserve"> как педагогами, так и администрацией.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В Инструментарии отсутствует возможность наблюдения за детьми до 3 лет. Для </w:t>
      </w:r>
    </w:p>
    <w:p w:rsidR="004728C2" w:rsidRPr="00801891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 xml:space="preserve">этой цели мы применяем "Карты нервно-психического развития по методике Печора К.Л. </w:t>
      </w:r>
    </w:p>
    <w:p w:rsidR="004728C2" w:rsidRPr="003308B7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891">
        <w:rPr>
          <w:rFonts w:ascii="Times New Roman" w:hAnsi="Times New Roman" w:cs="Times New Roman"/>
          <w:sz w:val="24"/>
          <w:szCs w:val="24"/>
        </w:rPr>
        <w:t>и др. для оценки развития детей".</w:t>
      </w:r>
    </w:p>
    <w:p w:rsidR="004728C2" w:rsidRPr="003308B7" w:rsidRDefault="004728C2" w:rsidP="004728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B0688" w:rsidRPr="004B0688" w:rsidRDefault="004B0688" w:rsidP="00B01B5D">
      <w:pPr>
        <w:shd w:val="clear" w:color="auto" w:fill="FDE9D9" w:themeFill="accent6" w:themeFillTint="3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B0688" w:rsidRPr="004B0688" w:rsidSect="004728C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0C51CA"/>
    <w:rsid w:val="000528D7"/>
    <w:rsid w:val="000C51CA"/>
    <w:rsid w:val="001112D4"/>
    <w:rsid w:val="00144BDD"/>
    <w:rsid w:val="001844B5"/>
    <w:rsid w:val="002775B3"/>
    <w:rsid w:val="002D6A82"/>
    <w:rsid w:val="0034076F"/>
    <w:rsid w:val="00413BAA"/>
    <w:rsid w:val="004728C2"/>
    <w:rsid w:val="004B0688"/>
    <w:rsid w:val="00520622"/>
    <w:rsid w:val="005A4F75"/>
    <w:rsid w:val="005F7A1E"/>
    <w:rsid w:val="007407A5"/>
    <w:rsid w:val="00743539"/>
    <w:rsid w:val="00932857"/>
    <w:rsid w:val="009F014E"/>
    <w:rsid w:val="009F37A4"/>
    <w:rsid w:val="009F5458"/>
    <w:rsid w:val="00A318DB"/>
    <w:rsid w:val="00A55B21"/>
    <w:rsid w:val="00AE13A6"/>
    <w:rsid w:val="00B01B5D"/>
    <w:rsid w:val="00B538E0"/>
    <w:rsid w:val="00C33A41"/>
    <w:rsid w:val="00C81BD4"/>
    <w:rsid w:val="00D14671"/>
    <w:rsid w:val="00DA6BC7"/>
    <w:rsid w:val="00E87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3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3BA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11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3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5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1821</Words>
  <Characters>10381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Сотрудник</cp:lastModifiedBy>
  <cp:revision>10</cp:revision>
  <dcterms:created xsi:type="dcterms:W3CDTF">2026-03-05T06:19:00Z</dcterms:created>
  <dcterms:modified xsi:type="dcterms:W3CDTF">2026-03-18T07:15:00Z</dcterms:modified>
</cp:coreProperties>
</file>